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 w:eastAsia="zh-CN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724BCE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724BCE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E051D" w:rsidRPr="00D70BC1" w:rsidRDefault="000E051D" w:rsidP="00BB1142">
      <w:pPr>
        <w:jc w:val="center"/>
        <w:rPr>
          <w:rFonts w:ascii="Times New Roman" w:hAnsi="Times New Roman"/>
          <w:b/>
          <w:sz w:val="16"/>
          <w:szCs w:val="16"/>
          <w:lang w:val="ru-RU"/>
        </w:rPr>
      </w:pPr>
    </w:p>
    <w:p w:rsidR="0091071D" w:rsidRPr="00D733A7" w:rsidRDefault="0091071D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91071D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7A5AAE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7A5AAE" w:rsidRPr="007A5AAE">
        <w:rPr>
          <w:rFonts w:ascii="Times New Roman" w:hAnsi="Times New Roman"/>
          <w:b/>
          <w:sz w:val="24"/>
          <w:szCs w:val="24"/>
          <w:lang w:val="bg-BG" w:eastAsia="ko-KR"/>
        </w:rPr>
        <w:t>422</w:t>
      </w:r>
    </w:p>
    <w:p w:rsidR="0091071D" w:rsidRPr="007A5AAE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7A5AAE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7A5AAE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7A5AAE" w:rsidRPr="007A5AAE">
        <w:rPr>
          <w:rFonts w:ascii="Times New Roman" w:hAnsi="Times New Roman"/>
          <w:b/>
          <w:sz w:val="24"/>
          <w:szCs w:val="24"/>
          <w:lang w:val="bg-BG" w:eastAsia="ko-KR"/>
        </w:rPr>
        <w:t>02</w:t>
      </w:r>
      <w:r w:rsidR="00D95EE6" w:rsidRPr="007A5AAE">
        <w:rPr>
          <w:rFonts w:ascii="Times New Roman" w:hAnsi="Times New Roman"/>
          <w:b/>
          <w:sz w:val="24"/>
          <w:szCs w:val="24"/>
          <w:lang w:val="bg-BG" w:eastAsia="ko-KR"/>
        </w:rPr>
        <w:t>.1</w:t>
      </w:r>
      <w:r w:rsidR="007A5AAE" w:rsidRPr="007A5AAE">
        <w:rPr>
          <w:rFonts w:ascii="Times New Roman" w:hAnsi="Times New Roman"/>
          <w:b/>
          <w:sz w:val="24"/>
          <w:szCs w:val="24"/>
          <w:lang w:val="bg-BG" w:eastAsia="ko-KR"/>
        </w:rPr>
        <w:t>2</w:t>
      </w:r>
      <w:r w:rsidR="00D95EE6" w:rsidRPr="007A5AAE">
        <w:rPr>
          <w:rFonts w:ascii="Times New Roman" w:hAnsi="Times New Roman"/>
          <w:b/>
          <w:sz w:val="24"/>
          <w:szCs w:val="24"/>
          <w:lang w:val="bg-BG" w:eastAsia="ko-KR"/>
        </w:rPr>
        <w:t>.</w:t>
      </w:r>
      <w:r w:rsidRPr="007A5AAE">
        <w:rPr>
          <w:rFonts w:ascii="Times New Roman" w:hAnsi="Times New Roman"/>
          <w:b/>
          <w:sz w:val="24"/>
          <w:szCs w:val="24"/>
          <w:lang w:val="ru-RU" w:eastAsia="ko-KR"/>
        </w:rPr>
        <w:t>2021</w:t>
      </w:r>
      <w:r w:rsidRPr="007A5AAE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Pr="002370AA" w:rsidRDefault="0091071D" w:rsidP="0091071D">
      <w:pPr>
        <w:ind w:firstLine="720"/>
        <w:jc w:val="both"/>
        <w:rPr>
          <w:rFonts w:ascii="Times New Roman" w:hAnsi="Times New Roman"/>
          <w:sz w:val="16"/>
          <w:szCs w:val="16"/>
          <w:lang w:val="bg-BG"/>
        </w:rPr>
      </w:pPr>
    </w:p>
    <w:p w:rsidR="008562A7" w:rsidRDefault="00295E75" w:rsidP="000B0F90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295E75">
        <w:rPr>
          <w:rFonts w:ascii="Times New Roman" w:hAnsi="Times New Roman"/>
          <w:sz w:val="24"/>
          <w:szCs w:val="24"/>
          <w:lang w:val="bg-BG"/>
        </w:rPr>
        <w:t xml:space="preserve">На основание </w:t>
      </w:r>
      <w:r w:rsidR="00580364">
        <w:rPr>
          <w:rFonts w:ascii="Times New Roman" w:hAnsi="Times New Roman"/>
          <w:sz w:val="24"/>
          <w:szCs w:val="24"/>
          <w:lang w:val="bg-BG"/>
        </w:rPr>
        <w:t>чл. 56 от Административнопроцесуалния кодекс във връзка с чл.</w:t>
      </w:r>
      <w:r w:rsidRPr="00295E75">
        <w:rPr>
          <w:rFonts w:ascii="Times New Roman" w:hAnsi="Times New Roman"/>
          <w:sz w:val="24"/>
          <w:szCs w:val="24"/>
          <w:lang w:val="bg-BG"/>
        </w:rPr>
        <w:t>37в, ал. 13 и ал. 12 във вр. с чл.37в, ал. 4 от Закона за собствеността и ползването на земеделските земи (ЗСПЗЗ)</w:t>
      </w:r>
      <w:r w:rsidR="00580364">
        <w:rPr>
          <w:rFonts w:ascii="Times New Roman" w:hAnsi="Times New Roman"/>
          <w:sz w:val="24"/>
          <w:szCs w:val="24"/>
          <w:lang w:val="bg-BG"/>
        </w:rPr>
        <w:t>,</w:t>
      </w:r>
      <w:r w:rsidRPr="00295E75">
        <w:rPr>
          <w:rFonts w:ascii="Times New Roman" w:hAnsi="Times New Roman"/>
          <w:sz w:val="24"/>
          <w:szCs w:val="24"/>
          <w:lang w:val="bg-BG"/>
        </w:rPr>
        <w:t xml:space="preserve"> и с оглед Заповед 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№ РД46-153/14.05.2021 г. </w:t>
      </w:r>
      <w:r w:rsidRPr="00295E75">
        <w:rPr>
          <w:rFonts w:ascii="Times New Roman" w:hAnsi="Times New Roman"/>
          <w:sz w:val="24"/>
          <w:szCs w:val="24"/>
          <w:lang w:val="bg-BG"/>
        </w:rPr>
        <w:t>на Министъра на земеделието, храните и горите</w:t>
      </w:r>
      <w:r w:rsidR="008562A7">
        <w:rPr>
          <w:rFonts w:ascii="Times New Roman" w:hAnsi="Times New Roman"/>
          <w:sz w:val="24"/>
          <w:szCs w:val="24"/>
          <w:lang w:val="bg-BG"/>
        </w:rPr>
        <w:t>, след като съобразих, че производството е започнало по</w:t>
      </w:r>
      <w:r w:rsidR="008562A7" w:rsidRPr="008562A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562A7" w:rsidRPr="00295E75">
        <w:rPr>
          <w:rFonts w:ascii="Times New Roman" w:hAnsi="Times New Roman"/>
          <w:sz w:val="24"/>
          <w:szCs w:val="24"/>
          <w:lang w:val="bg-BG"/>
        </w:rPr>
        <w:t xml:space="preserve">заявление с вх. № </w:t>
      </w:r>
      <w:r w:rsidR="008562A7">
        <w:rPr>
          <w:rFonts w:ascii="Times New Roman" w:hAnsi="Times New Roman"/>
          <w:sz w:val="24"/>
          <w:szCs w:val="24"/>
          <w:lang w:val="bg-BG"/>
        </w:rPr>
        <w:t>АР-5896/03.11.2021г</w:t>
      </w:r>
      <w:r w:rsidR="008562A7" w:rsidRPr="00295E75">
        <w:rPr>
          <w:rFonts w:ascii="Times New Roman" w:hAnsi="Times New Roman"/>
          <w:sz w:val="24"/>
          <w:szCs w:val="24"/>
          <w:lang w:val="bg-BG"/>
        </w:rPr>
        <w:t>. в ОДЗ – Монтана</w:t>
      </w:r>
      <w:r w:rsidR="008562A7">
        <w:rPr>
          <w:rFonts w:ascii="Times New Roman" w:hAnsi="Times New Roman"/>
          <w:sz w:val="24"/>
          <w:szCs w:val="24"/>
          <w:lang w:val="bg-BG"/>
        </w:rPr>
        <w:t xml:space="preserve"> на „Златия агро” ЕООД</w:t>
      </w:r>
      <w:r w:rsidR="000B0F90">
        <w:rPr>
          <w:rFonts w:ascii="Times New Roman" w:hAnsi="Times New Roman"/>
          <w:sz w:val="24"/>
          <w:szCs w:val="24"/>
          <w:lang w:val="bg-BG"/>
        </w:rPr>
        <w:t>, както и</w:t>
      </w:r>
      <w:r w:rsidR="008562A7">
        <w:rPr>
          <w:rFonts w:ascii="Times New Roman" w:hAnsi="Times New Roman"/>
          <w:sz w:val="24"/>
          <w:szCs w:val="24"/>
          <w:lang w:val="bg-BG"/>
        </w:rPr>
        <w:t xml:space="preserve"> че със </w:t>
      </w:r>
      <w:r w:rsidRPr="00295E75">
        <w:rPr>
          <w:rFonts w:ascii="Times New Roman" w:hAnsi="Times New Roman"/>
          <w:sz w:val="24"/>
          <w:szCs w:val="24"/>
          <w:lang w:val="bg-BG"/>
        </w:rPr>
        <w:t xml:space="preserve">заявление с вх. № </w:t>
      </w:r>
      <w:r>
        <w:rPr>
          <w:rFonts w:ascii="Times New Roman" w:hAnsi="Times New Roman"/>
          <w:sz w:val="24"/>
          <w:szCs w:val="24"/>
          <w:lang w:val="bg-BG"/>
        </w:rPr>
        <w:t>АР-</w:t>
      </w:r>
      <w:r w:rsidR="008562A7">
        <w:rPr>
          <w:rFonts w:ascii="Times New Roman" w:hAnsi="Times New Roman"/>
          <w:sz w:val="24"/>
          <w:szCs w:val="24"/>
          <w:lang w:val="bg-BG"/>
        </w:rPr>
        <w:t>6647</w:t>
      </w:r>
      <w:r>
        <w:rPr>
          <w:rFonts w:ascii="Times New Roman" w:hAnsi="Times New Roman"/>
          <w:sz w:val="24"/>
          <w:szCs w:val="24"/>
          <w:lang w:val="bg-BG"/>
        </w:rPr>
        <w:t>/0</w:t>
      </w:r>
      <w:r w:rsidR="008562A7">
        <w:rPr>
          <w:rFonts w:ascii="Times New Roman" w:hAnsi="Times New Roman"/>
          <w:sz w:val="24"/>
          <w:szCs w:val="24"/>
          <w:lang w:val="bg-BG"/>
        </w:rPr>
        <w:t>2</w:t>
      </w:r>
      <w:r>
        <w:rPr>
          <w:rFonts w:ascii="Times New Roman" w:hAnsi="Times New Roman"/>
          <w:sz w:val="24"/>
          <w:szCs w:val="24"/>
          <w:lang w:val="bg-BG"/>
        </w:rPr>
        <w:t>.1</w:t>
      </w:r>
      <w:r w:rsidR="008562A7">
        <w:rPr>
          <w:rFonts w:ascii="Times New Roman" w:hAnsi="Times New Roman"/>
          <w:sz w:val="24"/>
          <w:szCs w:val="24"/>
          <w:lang w:val="bg-BG"/>
        </w:rPr>
        <w:t>2</w:t>
      </w:r>
      <w:r>
        <w:rPr>
          <w:rFonts w:ascii="Times New Roman" w:hAnsi="Times New Roman"/>
          <w:sz w:val="24"/>
          <w:szCs w:val="24"/>
          <w:lang w:val="bg-BG"/>
        </w:rPr>
        <w:t>.2021г</w:t>
      </w:r>
      <w:r w:rsidRPr="00295E75">
        <w:rPr>
          <w:rFonts w:ascii="Times New Roman" w:hAnsi="Times New Roman"/>
          <w:sz w:val="24"/>
          <w:szCs w:val="24"/>
          <w:lang w:val="bg-BG"/>
        </w:rPr>
        <w:t xml:space="preserve">. в ОДЗ – Монтана от </w:t>
      </w:r>
      <w:r>
        <w:rPr>
          <w:rFonts w:ascii="Times New Roman" w:hAnsi="Times New Roman"/>
          <w:sz w:val="24"/>
          <w:szCs w:val="24"/>
          <w:lang w:val="bg-BG"/>
        </w:rPr>
        <w:t>„Златия агро” ЕООД</w:t>
      </w:r>
      <w:r w:rsidR="008562A7">
        <w:rPr>
          <w:rFonts w:ascii="Times New Roman" w:hAnsi="Times New Roman"/>
          <w:sz w:val="24"/>
          <w:szCs w:val="24"/>
          <w:lang w:val="bg-BG"/>
        </w:rPr>
        <w:t xml:space="preserve"> е отправено искане за прекратяване на същото</w:t>
      </w:r>
    </w:p>
    <w:p w:rsidR="00C06180" w:rsidRPr="00C06180" w:rsidRDefault="00C06180" w:rsidP="000B0F90">
      <w:pPr>
        <w:spacing w:line="360" w:lineRule="auto"/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06180" w:rsidRDefault="008562A7" w:rsidP="000B0F90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НАРЕЖДАМ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295E75" w:rsidRDefault="00295E75" w:rsidP="000B0F90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562A7" w:rsidRDefault="008562A7" w:rsidP="007A5AAE">
      <w:pPr>
        <w:spacing w:line="360" w:lineRule="auto"/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Прекратявам производството по издаване на заповед за одобряване на </w:t>
      </w:r>
      <w:r w:rsidRPr="00295E75">
        <w:rPr>
          <w:rFonts w:ascii="Times New Roman" w:hAnsi="Times New Roman"/>
          <w:sz w:val="24"/>
          <w:szCs w:val="24"/>
          <w:lang w:val="bg-BG"/>
        </w:rPr>
        <w:t xml:space="preserve">Проект за разпределение на масивите за ползване </w:t>
      </w:r>
      <w:r w:rsidRPr="00295E75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з</w:t>
      </w:r>
      <w:r w:rsidRPr="00295E75">
        <w:rPr>
          <w:rFonts w:ascii="Times New Roman" w:hAnsi="Times New Roman"/>
          <w:sz w:val="24"/>
          <w:szCs w:val="24"/>
          <w:lang w:val="bg-BG"/>
        </w:rPr>
        <w:t xml:space="preserve">а землището на </w:t>
      </w:r>
      <w:r w:rsidRPr="007A5AAE">
        <w:rPr>
          <w:rFonts w:ascii="Times New Roman" w:hAnsi="Times New Roman"/>
          <w:sz w:val="24"/>
          <w:szCs w:val="24"/>
          <w:lang w:val="bg-BG"/>
        </w:rPr>
        <w:t>с.</w:t>
      </w:r>
      <w:r w:rsidRPr="00295E7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295E75">
        <w:rPr>
          <w:rFonts w:ascii="Times New Roman" w:hAnsi="Times New Roman"/>
          <w:sz w:val="24"/>
          <w:szCs w:val="24"/>
          <w:lang w:val="bg-BG"/>
        </w:rPr>
        <w:t>Смирненски, общ. Брусарци</w:t>
      </w:r>
      <w:r w:rsidRPr="00295E75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295E75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295E75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295E75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295E75">
        <w:rPr>
          <w:rFonts w:ascii="Times New Roman" w:hAnsi="Times New Roman"/>
          <w:b/>
          <w:sz w:val="24"/>
          <w:szCs w:val="24"/>
          <w:lang w:val="ru-RU"/>
        </w:rPr>
        <w:t>–20</w:t>
      </w:r>
      <w:r w:rsidRPr="00295E75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295E75">
        <w:rPr>
          <w:rFonts w:ascii="Times New Roman" w:hAnsi="Times New Roman"/>
          <w:b/>
          <w:sz w:val="24"/>
          <w:szCs w:val="24"/>
          <w:lang w:val="ru-RU"/>
        </w:rPr>
        <w:t>г.,</w:t>
      </w:r>
      <w:r w:rsidRPr="00295E75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изготвен от</w:t>
      </w:r>
      <w:r w:rsidRPr="00295E75">
        <w:rPr>
          <w:rFonts w:ascii="Times New Roman" w:hAnsi="Times New Roman"/>
          <w:sz w:val="24"/>
          <w:szCs w:val="24"/>
          <w:lang w:val="bg-BG"/>
        </w:rPr>
        <w:t xml:space="preserve"> комисията, назначена със заповед Заповед </w:t>
      </w:r>
      <w:r>
        <w:rPr>
          <w:rFonts w:ascii="Times New Roman" w:hAnsi="Times New Roman"/>
          <w:sz w:val="24"/>
          <w:szCs w:val="24"/>
          <w:lang w:val="bg-BG"/>
        </w:rPr>
        <w:t>№</w:t>
      </w:r>
      <w:r w:rsidRPr="00295E75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188/0</w:t>
      </w:r>
      <w:r w:rsidRPr="0010720E">
        <w:rPr>
          <w:rFonts w:ascii="Times New Roman" w:hAnsi="Times New Roman"/>
          <w:sz w:val="24"/>
          <w:szCs w:val="24"/>
          <w:lang w:val="bg-BG"/>
        </w:rPr>
        <w:t>5</w:t>
      </w:r>
      <w:r w:rsidR="007A5AAE">
        <w:rPr>
          <w:rFonts w:ascii="Times New Roman" w:hAnsi="Times New Roman"/>
          <w:sz w:val="24"/>
          <w:szCs w:val="24"/>
          <w:lang w:val="bg-BG"/>
        </w:rPr>
        <w:t>.08.2021</w:t>
      </w:r>
      <w:r>
        <w:rPr>
          <w:rFonts w:ascii="Times New Roman" w:hAnsi="Times New Roman"/>
          <w:sz w:val="24"/>
          <w:szCs w:val="24"/>
          <w:lang w:val="bg-BG"/>
        </w:rPr>
        <w:t>г</w:t>
      </w:r>
      <w:r w:rsidRPr="00C27981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>,</w:t>
      </w:r>
      <w:r w:rsidRPr="00295E75">
        <w:rPr>
          <w:rFonts w:ascii="Times New Roman" w:hAnsi="Times New Roman"/>
          <w:sz w:val="24"/>
          <w:szCs w:val="24"/>
          <w:lang w:val="bg-BG"/>
        </w:rPr>
        <w:t xml:space="preserve"> допълнена със Заповед № </w:t>
      </w:r>
      <w:r>
        <w:rPr>
          <w:rFonts w:ascii="Times New Roman" w:hAnsi="Times New Roman"/>
          <w:sz w:val="24"/>
          <w:szCs w:val="24"/>
          <w:lang w:val="bg-BG"/>
        </w:rPr>
        <w:t>348/03</w:t>
      </w:r>
      <w:r w:rsidRPr="00295E75">
        <w:rPr>
          <w:rFonts w:ascii="Times New Roman" w:hAnsi="Times New Roman"/>
          <w:sz w:val="24"/>
          <w:szCs w:val="24"/>
          <w:lang w:val="bg-BG"/>
        </w:rPr>
        <w:t>.1</w:t>
      </w:r>
      <w:r>
        <w:rPr>
          <w:rFonts w:ascii="Times New Roman" w:hAnsi="Times New Roman"/>
          <w:sz w:val="24"/>
          <w:szCs w:val="24"/>
          <w:lang w:val="bg-BG"/>
        </w:rPr>
        <w:t>1</w:t>
      </w:r>
      <w:r w:rsidRPr="00295E75">
        <w:rPr>
          <w:rFonts w:ascii="Times New Roman" w:hAnsi="Times New Roman"/>
          <w:sz w:val="24"/>
          <w:szCs w:val="24"/>
          <w:lang w:val="bg-BG"/>
        </w:rPr>
        <w:t>.2018 г. на Директора на ОДЗ – Монтана</w:t>
      </w:r>
      <w:r w:rsidR="007A5AAE">
        <w:rPr>
          <w:rFonts w:ascii="Times New Roman" w:hAnsi="Times New Roman"/>
          <w:sz w:val="24"/>
          <w:szCs w:val="24"/>
          <w:lang w:val="bg-BG"/>
        </w:rPr>
        <w:t xml:space="preserve">, публикуван и обявен на 22.11.2021 г. </w:t>
      </w:r>
    </w:p>
    <w:p w:rsidR="005E02FF" w:rsidRPr="00D70BC1" w:rsidRDefault="000B0F90" w:rsidP="000B0F90">
      <w:pPr>
        <w:spacing w:line="360" w:lineRule="auto"/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Настоящата заповед </w:t>
      </w:r>
      <w:r w:rsidR="00A736B2" w:rsidRPr="00D70BC1">
        <w:rPr>
          <w:rFonts w:ascii="Times New Roman" w:hAnsi="Times New Roman"/>
          <w:sz w:val="24"/>
          <w:szCs w:val="24"/>
          <w:lang w:val="bg-BG"/>
        </w:rPr>
        <w:t xml:space="preserve">да се обяви в сградата на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 xml:space="preserve">кметство с. </w:t>
      </w:r>
      <w:r w:rsidR="00DE7128">
        <w:rPr>
          <w:rFonts w:ascii="Times New Roman" w:hAnsi="Times New Roman"/>
          <w:sz w:val="24"/>
          <w:szCs w:val="24"/>
          <w:lang w:val="bg-BG"/>
        </w:rPr>
        <w:t>Смирненски</w:t>
      </w:r>
      <w:r w:rsidR="00DE7128" w:rsidRPr="00E269C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 xml:space="preserve">и в сградата на Общинска служба по земеделие – гр. </w:t>
      </w:r>
      <w:r w:rsidR="00DE7128">
        <w:rPr>
          <w:rFonts w:ascii="Times New Roman" w:hAnsi="Times New Roman"/>
          <w:sz w:val="24"/>
          <w:szCs w:val="24"/>
          <w:lang w:val="bg-BG"/>
        </w:rPr>
        <w:t>Брусарци</w:t>
      </w:r>
      <w:r w:rsidR="00D70BC1" w:rsidRPr="00E269C7">
        <w:rPr>
          <w:rFonts w:ascii="Times New Roman" w:hAnsi="Times New Roman"/>
          <w:sz w:val="24"/>
          <w:szCs w:val="24"/>
          <w:lang w:val="bg-BG"/>
        </w:rPr>
        <w:t xml:space="preserve">. </w:t>
      </w:r>
      <w:r w:rsidR="00A736B2" w:rsidRPr="00E269C7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DE7128">
        <w:rPr>
          <w:rFonts w:ascii="Times New Roman" w:hAnsi="Times New Roman"/>
          <w:sz w:val="24"/>
          <w:szCs w:val="24"/>
          <w:lang w:val="bg-BG"/>
        </w:rPr>
        <w:t>Брусарци</w:t>
      </w:r>
      <w:r w:rsidR="00DE7128" w:rsidRPr="00E269C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736B2" w:rsidRPr="00E269C7">
        <w:rPr>
          <w:rFonts w:ascii="Times New Roman" w:hAnsi="Times New Roman"/>
          <w:sz w:val="24"/>
          <w:szCs w:val="24"/>
          <w:lang w:val="bg-BG"/>
        </w:rPr>
        <w:t>и на Областна Ди</w:t>
      </w:r>
      <w:r w:rsidR="005E02FF" w:rsidRPr="00E269C7">
        <w:rPr>
          <w:rFonts w:ascii="Times New Roman" w:hAnsi="Times New Roman"/>
          <w:sz w:val="24"/>
          <w:szCs w:val="24"/>
          <w:lang w:val="bg-BG"/>
        </w:rPr>
        <w:t>рекция „Земеделие” гр. Монтана</w:t>
      </w:r>
      <w:r w:rsidR="005E02FF" w:rsidRPr="00D70BC1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Default="00A736B2" w:rsidP="000B0F90">
      <w:pPr>
        <w:spacing w:line="360" w:lineRule="auto"/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Заповедта може да бъде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EF6136" w:rsidRDefault="00EF6136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0B0F90" w:rsidRDefault="000B0F90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0B0F90" w:rsidRDefault="000B0F90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0B0F90" w:rsidRPr="00EF6136" w:rsidRDefault="000B0F90" w:rsidP="00EF6136">
      <w:pPr>
        <w:ind w:firstLine="426"/>
        <w:jc w:val="both"/>
        <w:rPr>
          <w:rFonts w:ascii="Times New Roman" w:hAnsi="Times New Roman"/>
          <w:sz w:val="18"/>
          <w:szCs w:val="18"/>
          <w:lang w:val="bg-BG"/>
        </w:rPr>
      </w:pPr>
    </w:p>
    <w:p w:rsidR="00A736B2" w:rsidRPr="00A736B2" w:rsidRDefault="00A736B2" w:rsidP="002370AA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736AC3"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 </w:t>
      </w:r>
      <w:r w:rsidR="00B17CED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95208B" w:rsidRDefault="00A736B2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736AC3">
        <w:rPr>
          <w:rFonts w:ascii="Times New Roman" w:hAnsi="Times New Roman"/>
          <w:i/>
          <w:sz w:val="24"/>
          <w:szCs w:val="24"/>
          <w:lang w:val="bg-BG"/>
        </w:rPr>
        <w:t>Директор</w:t>
      </w:r>
      <w:r w:rsidR="001104D0" w:rsidRPr="00736AC3">
        <w:rPr>
          <w:rFonts w:ascii="Times New Roman" w:hAnsi="Times New Roman"/>
          <w:i/>
          <w:caps/>
          <w:sz w:val="24"/>
          <w:szCs w:val="24"/>
          <w:lang w:val="bg-BG"/>
        </w:rPr>
        <w:t xml:space="preserve"> ОД 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„З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емеделие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”- М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онтана</w:t>
      </w:r>
    </w:p>
    <w:p w:rsidR="00856DF9" w:rsidRDefault="00856DF9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EF6136" w:rsidRPr="002370AA" w:rsidRDefault="00EF6136" w:rsidP="00EF6136">
      <w:pPr>
        <w:tabs>
          <w:tab w:val="left" w:pos="5955"/>
        </w:tabs>
        <w:jc w:val="both"/>
        <w:rPr>
          <w:rFonts w:ascii="Times New Roman" w:hAnsi="Times New Roman"/>
          <w:i/>
          <w:sz w:val="18"/>
          <w:szCs w:val="18"/>
          <w:lang w:val="bg-BG"/>
        </w:rPr>
      </w:pPr>
    </w:p>
    <w:p w:rsidR="000B0F90" w:rsidRDefault="000B0F90" w:rsidP="0095208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B0F90" w:rsidRDefault="000B0F90" w:rsidP="0095208B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736B2" w:rsidRPr="000B0F90" w:rsidRDefault="005B6228" w:rsidP="0095208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ПГ</w:t>
      </w:r>
      <w:r w:rsidR="000B0F90">
        <w:rPr>
          <w:rFonts w:ascii="Times New Roman" w:hAnsi="Times New Roman"/>
          <w:i/>
          <w:sz w:val="24"/>
          <w:szCs w:val="24"/>
          <w:lang w:val="bg-BG"/>
        </w:rPr>
        <w:t>/ Д „АПФСДЧР”</w:t>
      </w:r>
      <w:r w:rsidR="002370AA">
        <w:rPr>
          <w:rFonts w:ascii="Times New Roman" w:hAnsi="Times New Roman"/>
          <w:sz w:val="24"/>
          <w:szCs w:val="24"/>
          <w:lang w:val="bg-BG"/>
        </w:rPr>
        <w:tab/>
      </w:r>
      <w:r w:rsidR="002370AA">
        <w:rPr>
          <w:rFonts w:ascii="Times New Roman" w:hAnsi="Times New Roman"/>
          <w:sz w:val="24"/>
          <w:szCs w:val="24"/>
          <w:lang w:val="bg-BG"/>
        </w:rPr>
        <w:tab/>
      </w:r>
    </w:p>
    <w:sectPr w:rsidR="00A736B2" w:rsidRPr="000B0F90" w:rsidSect="002420F6">
      <w:footerReference w:type="default" r:id="rId8"/>
      <w:headerReference w:type="first" r:id="rId9"/>
      <w:footerReference w:type="first" r:id="rId10"/>
      <w:pgSz w:w="11907" w:h="16840" w:code="9"/>
      <w:pgMar w:top="284" w:right="708" w:bottom="567" w:left="851" w:header="850" w:footer="28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34F" w:rsidRDefault="0085634F">
      <w:r>
        <w:separator/>
      </w:r>
    </w:p>
  </w:endnote>
  <w:endnote w:type="continuationSeparator" w:id="0">
    <w:p w:rsidR="0085634F" w:rsidRDefault="008563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proofErr w:type="gram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proofErr w:type="gramStart"/>
    <w:r w:rsidRPr="002426C1">
      <w:rPr>
        <w:rFonts w:ascii="Verdana" w:hAnsi="Verdana"/>
        <w:sz w:val="16"/>
        <w:szCs w:val="16"/>
      </w:rPr>
      <w:t>факс</w:t>
    </w:r>
    <w:proofErr w:type="spellEnd"/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34F" w:rsidRDefault="0085634F">
      <w:r>
        <w:separator/>
      </w:r>
    </w:p>
  </w:footnote>
  <w:footnote w:type="continuationSeparator" w:id="0">
    <w:p w:rsidR="0085634F" w:rsidRDefault="008563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 w:eastAsia="zh-CN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724BCE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724BCE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724BCE" w:rsidP="00AE5ED6">
    <w:pPr>
      <w:ind w:left="447" w:firstLine="993"/>
      <w:rPr>
        <w:szCs w:val="24"/>
        <w:lang w:val="bg-BG"/>
      </w:rPr>
    </w:pPr>
    <w:r w:rsidRPr="00724BCE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3794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36C6C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0F90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779AA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2983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A"/>
    <w:rsid w:val="002370AC"/>
    <w:rsid w:val="00240634"/>
    <w:rsid w:val="002414C8"/>
    <w:rsid w:val="002420F6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5E75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6A17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5F9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C8B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14B6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47C6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3B2D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0364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228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266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696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BCE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36AC3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5AAE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A9D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315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2A7"/>
    <w:rsid w:val="0085634F"/>
    <w:rsid w:val="00856BC5"/>
    <w:rsid w:val="00856DF9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648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312B"/>
    <w:rsid w:val="008B5B57"/>
    <w:rsid w:val="008B5F7B"/>
    <w:rsid w:val="008C09B1"/>
    <w:rsid w:val="008C0E52"/>
    <w:rsid w:val="008C16AD"/>
    <w:rsid w:val="008C1BE3"/>
    <w:rsid w:val="008C271D"/>
    <w:rsid w:val="008C4E90"/>
    <w:rsid w:val="008C6EAA"/>
    <w:rsid w:val="008D0E44"/>
    <w:rsid w:val="008D23E9"/>
    <w:rsid w:val="008D3FB3"/>
    <w:rsid w:val="008D52D3"/>
    <w:rsid w:val="008D5520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BC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972B3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B71FA"/>
    <w:rsid w:val="009C0E7C"/>
    <w:rsid w:val="009C2C08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17CED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8795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3B90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3E1"/>
    <w:rsid w:val="00C0299F"/>
    <w:rsid w:val="00C03222"/>
    <w:rsid w:val="00C03653"/>
    <w:rsid w:val="00C040F7"/>
    <w:rsid w:val="00C04812"/>
    <w:rsid w:val="00C05516"/>
    <w:rsid w:val="00C0574A"/>
    <w:rsid w:val="00C059E2"/>
    <w:rsid w:val="00C05B21"/>
    <w:rsid w:val="00C06180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297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0BC1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5EE6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128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69C7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3A8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5A25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136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  <w:style w:type="character" w:customStyle="1" w:styleId="samedocreference">
    <w:name w:val="samedocreference"/>
    <w:basedOn w:val="DefaultParagraphFont"/>
    <w:rsid w:val="00295E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</cp:lastModifiedBy>
  <cp:revision>9</cp:revision>
  <cp:lastPrinted>2021-12-02T14:15:00Z</cp:lastPrinted>
  <dcterms:created xsi:type="dcterms:W3CDTF">2021-12-02T13:15:00Z</dcterms:created>
  <dcterms:modified xsi:type="dcterms:W3CDTF">2021-12-02T14:16:00Z</dcterms:modified>
</cp:coreProperties>
</file>